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332EAE" w14:textId="77777777" w:rsidR="008C7E9B" w:rsidRPr="00652FCF" w:rsidRDefault="008C7E9B" w:rsidP="008C7E9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proofErr w:type="gramStart"/>
      <w:r w:rsidRPr="00652FCF">
        <w:rPr>
          <w:sz w:val="24"/>
          <w:szCs w:val="24"/>
        </w:rPr>
        <w:t>Утвержден</w:t>
      </w:r>
      <w:proofErr w:type="gramEnd"/>
      <w:r w:rsidRPr="00652FCF">
        <w:rPr>
          <w:sz w:val="24"/>
          <w:szCs w:val="24"/>
        </w:rPr>
        <w:t xml:space="preserve"> приказом </w:t>
      </w:r>
    </w:p>
    <w:p w14:paraId="73928154" w14:textId="77777777" w:rsidR="008C7E9B" w:rsidRPr="00652FCF" w:rsidRDefault="008C7E9B" w:rsidP="008C7E9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652FCF">
        <w:rPr>
          <w:sz w:val="24"/>
          <w:szCs w:val="24"/>
        </w:rPr>
        <w:t>МБУ «ВЦБС»</w:t>
      </w:r>
    </w:p>
    <w:p w14:paraId="56787597" w14:textId="77777777" w:rsidR="008C7E9B" w:rsidRDefault="008C7E9B" w:rsidP="008C7E9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652FCF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09.12.2014г. </w:t>
      </w:r>
      <w:r w:rsidRPr="00652FCF">
        <w:rPr>
          <w:sz w:val="24"/>
          <w:szCs w:val="24"/>
        </w:rPr>
        <w:t xml:space="preserve"> № </w:t>
      </w:r>
      <w:r>
        <w:rPr>
          <w:sz w:val="24"/>
          <w:szCs w:val="24"/>
        </w:rPr>
        <w:t>42</w:t>
      </w:r>
    </w:p>
    <w:p w14:paraId="1AC62169" w14:textId="37BEA786" w:rsidR="001552A2" w:rsidRPr="00652FCF" w:rsidRDefault="001552A2" w:rsidP="008C7E9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(ред. </w:t>
      </w:r>
      <w:r w:rsidR="003870E7">
        <w:rPr>
          <w:sz w:val="24"/>
          <w:szCs w:val="24"/>
        </w:rPr>
        <w:t xml:space="preserve"> Приказ </w:t>
      </w:r>
      <w:r>
        <w:rPr>
          <w:sz w:val="24"/>
          <w:szCs w:val="24"/>
        </w:rPr>
        <w:t>от 13.02.2024 г. №2)</w:t>
      </w:r>
    </w:p>
    <w:p w14:paraId="66440848" w14:textId="77777777" w:rsidR="008C7E9B" w:rsidRPr="00652FCF" w:rsidRDefault="008C7E9B" w:rsidP="008C7E9B">
      <w:pPr>
        <w:pStyle w:val="ConsPlusTitle"/>
        <w:widowControl/>
        <w:ind w:firstLine="5580"/>
        <w:jc w:val="center"/>
        <w:rPr>
          <w:rFonts w:ascii="Times New Roman" w:hAnsi="Times New Roman" w:cs="Times New Roman"/>
          <w:b w:val="0"/>
          <w:sz w:val="24"/>
          <w:szCs w:val="24"/>
          <w:highlight w:val="yellow"/>
        </w:rPr>
      </w:pPr>
    </w:p>
    <w:p w14:paraId="5AFE979C" w14:textId="77777777" w:rsidR="008C7E9B" w:rsidRPr="00652FCF" w:rsidRDefault="008C7E9B" w:rsidP="008C7E9B">
      <w:pPr>
        <w:pStyle w:val="ConsPlusTitle"/>
        <w:widowControl/>
        <w:ind w:firstLine="5580"/>
        <w:jc w:val="center"/>
        <w:rPr>
          <w:rFonts w:ascii="Times New Roman" w:hAnsi="Times New Roman" w:cs="Times New Roman"/>
          <w:b w:val="0"/>
          <w:sz w:val="24"/>
          <w:szCs w:val="24"/>
          <w:highlight w:val="yellow"/>
        </w:rPr>
      </w:pPr>
    </w:p>
    <w:p w14:paraId="740B1343" w14:textId="77777777" w:rsidR="008C7E9B" w:rsidRPr="00652FCF" w:rsidRDefault="008C7E9B" w:rsidP="008C7E9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 xml:space="preserve">Кодекс этики и служебного поведения работников  </w:t>
      </w:r>
    </w:p>
    <w:p w14:paraId="67EED824" w14:textId="257398C5" w:rsidR="008C7E9B" w:rsidRPr="00652FCF" w:rsidRDefault="008C7E9B" w:rsidP="008C7E9B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52FCF">
        <w:rPr>
          <w:b/>
          <w:sz w:val="24"/>
          <w:szCs w:val="24"/>
        </w:rPr>
        <w:t>МБУ «Вознесенская централ</w:t>
      </w:r>
      <w:r w:rsidR="003870E7">
        <w:rPr>
          <w:b/>
          <w:sz w:val="24"/>
          <w:szCs w:val="24"/>
        </w:rPr>
        <w:t>изованная библиотечная система»</w:t>
      </w:r>
    </w:p>
    <w:bookmarkEnd w:id="0"/>
    <w:p w14:paraId="50E6BF02" w14:textId="77777777" w:rsidR="008C7E9B" w:rsidRPr="00652FCF" w:rsidRDefault="008C7E9B" w:rsidP="008C7E9B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14:paraId="3F3A9913" w14:textId="77777777" w:rsidR="008C7E9B" w:rsidRPr="00652FCF" w:rsidRDefault="008C7E9B" w:rsidP="008C7E9B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Toc319494589"/>
      <w:bookmarkStart w:id="2" w:name="_Toc360447708"/>
      <w:bookmarkStart w:id="3" w:name="_Toc360448078"/>
      <w:bookmarkStart w:id="4" w:name="_Toc360452159"/>
      <w:bookmarkStart w:id="5" w:name="_Toc360452691"/>
      <w:r w:rsidRPr="00652FCF">
        <w:rPr>
          <w:rFonts w:ascii="Times New Roman" w:hAnsi="Times New Roman"/>
          <w:sz w:val="24"/>
          <w:szCs w:val="24"/>
        </w:rPr>
        <w:t>Статья 1. Общие положения</w:t>
      </w:r>
      <w:bookmarkEnd w:id="1"/>
      <w:bookmarkEnd w:id="2"/>
      <w:bookmarkEnd w:id="3"/>
      <w:bookmarkEnd w:id="4"/>
      <w:bookmarkEnd w:id="5"/>
    </w:p>
    <w:p w14:paraId="460F5694" w14:textId="77777777" w:rsidR="008C7E9B" w:rsidRPr="00652FCF" w:rsidRDefault="008C7E9B" w:rsidP="008C7E9B">
      <w:pPr>
        <w:pStyle w:val="ConsPlusNormal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55793C16" w14:textId="77777777" w:rsidR="008C7E9B" w:rsidRPr="00652FCF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Кодекс этики и служебного поведения работников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</w:t>
      </w:r>
      <w:r w:rsidRPr="00652FCF">
        <w:rPr>
          <w:sz w:val="24"/>
          <w:szCs w:val="24"/>
        </w:rPr>
        <w:t xml:space="preserve">(далее - Кодекс) разработан в соответствии с положениями </w:t>
      </w:r>
      <w:hyperlink r:id="rId6" w:history="1">
        <w:r w:rsidRPr="00652FCF">
          <w:rPr>
            <w:sz w:val="24"/>
            <w:szCs w:val="24"/>
          </w:rPr>
          <w:t>Конституции</w:t>
        </w:r>
      </w:hyperlink>
      <w:r w:rsidRPr="00652FCF">
        <w:rPr>
          <w:sz w:val="24"/>
          <w:szCs w:val="24"/>
        </w:rPr>
        <w:t xml:space="preserve"> Российской Федерации, Трудового </w:t>
      </w:r>
      <w:hyperlink r:id="rId7" w:history="1">
        <w:r w:rsidRPr="00652FCF">
          <w:rPr>
            <w:sz w:val="24"/>
            <w:szCs w:val="24"/>
          </w:rPr>
          <w:t>кодекса</w:t>
        </w:r>
      </w:hyperlink>
      <w:r w:rsidRPr="00652FCF">
        <w:rPr>
          <w:sz w:val="24"/>
          <w:szCs w:val="24"/>
        </w:rPr>
        <w:t xml:space="preserve"> Российской Федерации, Федерального </w:t>
      </w:r>
      <w:hyperlink r:id="rId8" w:history="1">
        <w:r w:rsidRPr="00652FCF">
          <w:rPr>
            <w:sz w:val="24"/>
            <w:szCs w:val="24"/>
          </w:rPr>
          <w:t>закона</w:t>
        </w:r>
      </w:hyperlink>
      <w:r w:rsidRPr="00652FCF">
        <w:rPr>
          <w:sz w:val="24"/>
          <w:szCs w:val="24"/>
        </w:rPr>
        <w:t xml:space="preserve"> от 25 декабря 2008 года № 273-ФЗ "О противодействии коррупции", иных нормативных правовых актов Российской Федерации, Закона Нижегородской области от 7 марта 2008 года            № 20-З «О противодействии коррупции в Нижегородской области», а также основан на общепризнанных нравственных принципах и нормах российского общества и государства.</w:t>
      </w:r>
    </w:p>
    <w:p w14:paraId="27030D68" w14:textId="77777777" w:rsidR="008C7E9B" w:rsidRPr="00652FCF" w:rsidRDefault="008C7E9B" w:rsidP="008C7E9B">
      <w:pPr>
        <w:pStyle w:val="1"/>
        <w:ind w:firstLine="709"/>
        <w:jc w:val="both"/>
        <w:rPr>
          <w:rFonts w:ascii="Times New Roman" w:hAnsi="Times New Roman"/>
          <w:sz w:val="24"/>
          <w:szCs w:val="24"/>
        </w:rPr>
      </w:pPr>
      <w:bookmarkStart w:id="6" w:name="_Toc319494590"/>
      <w:bookmarkStart w:id="7" w:name="_Toc360447709"/>
      <w:bookmarkStart w:id="8" w:name="_Toc360448079"/>
      <w:bookmarkStart w:id="9" w:name="_Toc360452160"/>
      <w:bookmarkStart w:id="10" w:name="_Toc360452692"/>
      <w:r w:rsidRPr="00652FCF">
        <w:rPr>
          <w:rFonts w:ascii="Times New Roman" w:hAnsi="Times New Roman"/>
          <w:sz w:val="24"/>
          <w:szCs w:val="24"/>
        </w:rPr>
        <w:t>Статья 2. Сфера действия Кодекса</w:t>
      </w:r>
      <w:bookmarkEnd w:id="6"/>
      <w:bookmarkEnd w:id="7"/>
      <w:bookmarkEnd w:id="8"/>
      <w:bookmarkEnd w:id="9"/>
      <w:bookmarkEnd w:id="10"/>
    </w:p>
    <w:p w14:paraId="3B261A76" w14:textId="77777777" w:rsidR="008C7E9B" w:rsidRPr="00652FCF" w:rsidRDefault="008C7E9B" w:rsidP="008C7E9B">
      <w:pPr>
        <w:rPr>
          <w:sz w:val="24"/>
          <w:szCs w:val="24"/>
        </w:rPr>
      </w:pPr>
    </w:p>
    <w:p w14:paraId="3FD1E5E0" w14:textId="77777777" w:rsidR="008C7E9B" w:rsidRPr="00C35530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1. Кодекс представляет собой свод общих принципов профессиональной этики и основных правил служебного поведения, которыми должны руководствоваться работники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>
        <w:rPr>
          <w:sz w:val="24"/>
          <w:szCs w:val="24"/>
        </w:rPr>
        <w:t xml:space="preserve"> </w:t>
      </w:r>
      <w:r w:rsidRPr="00652FCF">
        <w:rPr>
          <w:sz w:val="24"/>
          <w:szCs w:val="24"/>
        </w:rPr>
        <w:t>независимо от замещаемой ими должности.</w:t>
      </w:r>
    </w:p>
    <w:p w14:paraId="726CA760" w14:textId="77777777" w:rsidR="008C7E9B" w:rsidRPr="00F6639C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2. Каждый работник должен принимать все необходимые меры для соблюдения положений Кодекса, а каждый гражданин Российской Федерации вправе ожидать от работника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>
        <w:rPr>
          <w:sz w:val="24"/>
          <w:szCs w:val="24"/>
        </w:rPr>
        <w:t>.</w:t>
      </w:r>
    </w:p>
    <w:p w14:paraId="4D5E0862" w14:textId="77777777" w:rsidR="008C7E9B" w:rsidRPr="00652FCF" w:rsidRDefault="008C7E9B" w:rsidP="008C7E9B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поведения в соответствии с положениями Кодекса.</w:t>
      </w:r>
    </w:p>
    <w:p w14:paraId="2B7470D8" w14:textId="77777777" w:rsidR="008C7E9B" w:rsidRPr="00652FCF" w:rsidRDefault="008C7E9B" w:rsidP="008C7E9B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3. Знание и соблюдение работниками положений Кодекса является одним из критериев оценки качества их профессиональной деятельности и трудовой дисциплины.</w:t>
      </w:r>
    </w:p>
    <w:p w14:paraId="2D19CEC2" w14:textId="77777777" w:rsidR="008C7E9B" w:rsidRPr="00652FCF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4. Гражданин, принимаемый на работу в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система», должен быть ознакомлен с настоящим Кодексом под роспись.</w:t>
      </w:r>
    </w:p>
    <w:p w14:paraId="521DBC78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14:paraId="59D4392F" w14:textId="77777777" w:rsidR="008C7E9B" w:rsidRPr="00652FCF" w:rsidRDefault="008C7E9B" w:rsidP="008C7E9B">
      <w:pPr>
        <w:pStyle w:val="1"/>
        <w:spacing w:before="0" w:after="0"/>
        <w:ind w:left="142" w:firstLine="578"/>
        <w:jc w:val="both"/>
        <w:rPr>
          <w:rFonts w:ascii="Times New Roman" w:hAnsi="Times New Roman"/>
          <w:sz w:val="24"/>
          <w:szCs w:val="24"/>
        </w:rPr>
      </w:pPr>
      <w:bookmarkStart w:id="11" w:name="_Toc319494591"/>
      <w:bookmarkStart w:id="12" w:name="_Toc360447710"/>
      <w:bookmarkStart w:id="13" w:name="_Toc360448080"/>
      <w:bookmarkStart w:id="14" w:name="_Toc360452161"/>
      <w:bookmarkStart w:id="15" w:name="_Toc360452693"/>
      <w:r w:rsidRPr="00652FCF">
        <w:rPr>
          <w:rFonts w:ascii="Times New Roman" w:hAnsi="Times New Roman"/>
          <w:sz w:val="24"/>
          <w:szCs w:val="24"/>
        </w:rPr>
        <w:t>Статья 3.</w:t>
      </w:r>
      <w:bookmarkEnd w:id="11"/>
      <w:bookmarkEnd w:id="12"/>
      <w:bookmarkEnd w:id="13"/>
      <w:bookmarkEnd w:id="14"/>
      <w:bookmarkEnd w:id="15"/>
      <w:r w:rsidRPr="00652FCF">
        <w:rPr>
          <w:rFonts w:ascii="Times New Roman" w:hAnsi="Times New Roman"/>
          <w:sz w:val="24"/>
          <w:szCs w:val="24"/>
        </w:rPr>
        <w:t xml:space="preserve"> Основные обязанности, принципы и правила служебного поведения работников</w:t>
      </w:r>
    </w:p>
    <w:p w14:paraId="3DA2A800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b/>
          <w:bCs/>
          <w:kern w:val="32"/>
          <w:sz w:val="24"/>
          <w:szCs w:val="24"/>
        </w:rPr>
      </w:pPr>
    </w:p>
    <w:p w14:paraId="2413DF5E" w14:textId="77777777" w:rsidR="008C7E9B" w:rsidRPr="00652FCF" w:rsidRDefault="008C7E9B" w:rsidP="008C7E9B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 xml:space="preserve">В соответствии со </w:t>
      </w:r>
      <w:hyperlink r:id="rId9" w:history="1">
        <w:r w:rsidRPr="00652FCF">
          <w:rPr>
            <w:sz w:val="24"/>
            <w:szCs w:val="24"/>
          </w:rPr>
          <w:t>статьей 21</w:t>
        </w:r>
      </w:hyperlink>
      <w:r w:rsidRPr="00652FCF">
        <w:rPr>
          <w:sz w:val="24"/>
          <w:szCs w:val="24"/>
        </w:rPr>
        <w:t xml:space="preserve"> Трудового кодекса Российской Федерации работник обязан:</w:t>
      </w:r>
    </w:p>
    <w:p w14:paraId="296CEB0C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добросовестно исполнять свои трудовые обязанности, возложенные на него трудовым договором;</w:t>
      </w:r>
    </w:p>
    <w:p w14:paraId="5281F34A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соблюдать правила внутреннего трудового распорядка;</w:t>
      </w:r>
    </w:p>
    <w:p w14:paraId="5E5F461B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соблюдать трудовую дисциплину;</w:t>
      </w:r>
    </w:p>
    <w:p w14:paraId="08116D0D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выполнять установленные нормы труда;</w:t>
      </w:r>
    </w:p>
    <w:p w14:paraId="1F914D23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соблюдать требования по охране труда и обеспечению безопасности труда;</w:t>
      </w:r>
    </w:p>
    <w:p w14:paraId="24490126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бережно относиться к имуществу работодателя (в том числе к имуществу третьих лиц, находящемуся у работодателя, если работодатель несет ответственность за сохранность этого имущества) и других работников;</w:t>
      </w:r>
    </w:p>
    <w:p w14:paraId="1FBDC295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 xml:space="preserve">- незамедлительно сообщить работодателю либо непосредственному руководителю о возникновении ситуации, представляющей угрозу жизни и здоровью людей, </w:t>
      </w:r>
      <w:r w:rsidRPr="00652FCF">
        <w:rPr>
          <w:sz w:val="24"/>
          <w:szCs w:val="24"/>
        </w:rPr>
        <w:lastRenderedPageBreak/>
        <w:t>сохранности имущества работодателя (в том числе имущества третьих лиц, находящегося у работодателя, если работодатель несет ответственность за сохранность этого имущества).</w:t>
      </w:r>
      <w:bookmarkStart w:id="16" w:name="_Toc319494592"/>
      <w:bookmarkStart w:id="17" w:name="_Toc360447711"/>
      <w:bookmarkStart w:id="18" w:name="_Toc360448081"/>
      <w:bookmarkStart w:id="19" w:name="_Toc360452163"/>
      <w:bookmarkStart w:id="20" w:name="_Toc360452695"/>
    </w:p>
    <w:p w14:paraId="4DDE954F" w14:textId="77777777" w:rsidR="008C7E9B" w:rsidRPr="00F6639C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2. Основные принципы служебного поведения работников являются основой поведения граждан в связи с нахождением их в трудовых отношениях с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>
        <w:rPr>
          <w:sz w:val="24"/>
          <w:szCs w:val="24"/>
        </w:rPr>
        <w:t>.</w:t>
      </w:r>
    </w:p>
    <w:p w14:paraId="6F12E6F7" w14:textId="77777777" w:rsidR="008C7E9B" w:rsidRPr="00652FCF" w:rsidRDefault="008C7E9B" w:rsidP="008C7E9B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Работники, сознавая ответственность перед гражданами, обществом и государством, призваны:</w:t>
      </w:r>
    </w:p>
    <w:p w14:paraId="433387D1" w14:textId="77777777" w:rsidR="008C7E9B" w:rsidRPr="00652FCF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- исходить из того, что признание, соблюдение и защита прав и свобод человека и гражданина определяют основной смысл и содержание деятельности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 w:rsidRPr="00652FCF">
        <w:rPr>
          <w:i/>
          <w:sz w:val="24"/>
          <w:szCs w:val="24"/>
        </w:rPr>
        <w:t>;</w:t>
      </w:r>
    </w:p>
    <w:p w14:paraId="2AEE40F5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 xml:space="preserve">- соблюдать </w:t>
      </w:r>
      <w:hyperlink r:id="rId10" w:history="1">
        <w:r w:rsidRPr="00652FCF">
          <w:rPr>
            <w:sz w:val="24"/>
            <w:szCs w:val="24"/>
          </w:rPr>
          <w:t>Конституцию</w:t>
        </w:r>
      </w:hyperlink>
      <w:r w:rsidRPr="00652FCF">
        <w:rPr>
          <w:sz w:val="24"/>
          <w:szCs w:val="24"/>
        </w:rPr>
        <w:t xml:space="preserve"> Российской Федерации, законодательство Российской Федерации и Нижегородской области, не допускать нарушения законов и иных нормативных правовых актов;</w:t>
      </w:r>
    </w:p>
    <w:p w14:paraId="113EBD4A" w14:textId="77777777" w:rsidR="008C7E9B" w:rsidRPr="000F3E7D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- обеспечивать эффективную работу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 w:rsidRPr="00652FCF">
        <w:rPr>
          <w:i/>
          <w:sz w:val="24"/>
          <w:szCs w:val="24"/>
        </w:rPr>
        <w:t>;</w:t>
      </w:r>
    </w:p>
    <w:p w14:paraId="2EF081E5" w14:textId="77777777" w:rsidR="008C7E9B" w:rsidRPr="000F3E7D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- осуществлять свою деятельность в пределах предмета и целей деятельности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система»;</w:t>
      </w:r>
    </w:p>
    <w:p w14:paraId="5BB40901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при исполнении должностных обязанностей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 w14:paraId="24CA4AE6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14:paraId="7FA823BB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соблюдать беспристрастность, исключающую возможность влияния на их деятельность решений политических партий и общественных объединений;</w:t>
      </w:r>
    </w:p>
    <w:p w14:paraId="706FB664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соблюдать нормы профессиональной этики и правила делового поведения;</w:t>
      </w:r>
    </w:p>
    <w:p w14:paraId="08B5051B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проявлять корректность и внимательность в обращении с гражданами и должностными лицами;</w:t>
      </w:r>
    </w:p>
    <w:p w14:paraId="23918A24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 w14:paraId="216D5CCC" w14:textId="77777777" w:rsidR="008C7E9B" w:rsidRPr="000F3E7D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- воздерживаться от поведения, которое могло бы вызвать сомнение в добросовестном исполнении работником должностных обязанностей, а также избегать конфликтных ситуаций, способных нанести ущерб его репутации или авторитету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система»;</w:t>
      </w:r>
    </w:p>
    <w:p w14:paraId="7B8DD027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не использовать должностное положение для оказания влияния на деятельность государственных органов, органов местного самоуправления, организаций, должностных лиц и граждан при решении вопросов личного характера;</w:t>
      </w:r>
    </w:p>
    <w:p w14:paraId="0A776467" w14:textId="77777777" w:rsidR="008C7E9B" w:rsidRPr="000F3E7D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- воздерживаться от публичных высказываний, суждений и оценок в отношении деятельности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система», его руководителя, если это не входит в должностные обязанности работника;</w:t>
      </w:r>
    </w:p>
    <w:p w14:paraId="21537D31" w14:textId="77777777" w:rsidR="008C7E9B" w:rsidRPr="000F3E7D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- соблюдать установленные в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>
        <w:rPr>
          <w:sz w:val="24"/>
          <w:szCs w:val="24"/>
        </w:rPr>
        <w:t xml:space="preserve"> </w:t>
      </w:r>
      <w:r w:rsidRPr="00652FCF">
        <w:rPr>
          <w:sz w:val="24"/>
          <w:szCs w:val="24"/>
        </w:rPr>
        <w:t>правила обработки и предоставления служебной информации.</w:t>
      </w:r>
    </w:p>
    <w:bookmarkEnd w:id="16"/>
    <w:bookmarkEnd w:id="17"/>
    <w:bookmarkEnd w:id="18"/>
    <w:bookmarkEnd w:id="19"/>
    <w:bookmarkEnd w:id="20"/>
    <w:p w14:paraId="6F2ABC5D" w14:textId="1A26070A" w:rsidR="001552A2" w:rsidRPr="001552A2" w:rsidRDefault="008C7E9B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1552A2" w:rsidRPr="001552A2">
        <w:rPr>
          <w:sz w:val="24"/>
          <w:szCs w:val="24"/>
        </w:rPr>
        <w:t xml:space="preserve"> В целях противодействия коррупции работник </w:t>
      </w:r>
      <w:r w:rsidR="001552A2" w:rsidRPr="001552A2">
        <w:rPr>
          <w:b/>
          <w:sz w:val="24"/>
          <w:szCs w:val="24"/>
        </w:rPr>
        <w:t>обязан:</w:t>
      </w:r>
    </w:p>
    <w:p w14:paraId="5589237C" w14:textId="77777777" w:rsidR="001552A2" w:rsidRPr="001552A2" w:rsidRDefault="001552A2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1552A2">
        <w:rPr>
          <w:sz w:val="24"/>
          <w:szCs w:val="24"/>
        </w:rPr>
        <w:t xml:space="preserve">- проявлять при исполнении должностных обязанностей добросовестность, объективность, четкость, честность, беспристрастность, не допускать </w:t>
      </w:r>
      <w:proofErr w:type="spellStart"/>
      <w:r w:rsidRPr="001552A2">
        <w:rPr>
          <w:sz w:val="24"/>
          <w:szCs w:val="24"/>
        </w:rPr>
        <w:t>коррупционно</w:t>
      </w:r>
      <w:proofErr w:type="spellEnd"/>
      <w:r w:rsidRPr="001552A2">
        <w:rPr>
          <w:sz w:val="24"/>
          <w:szCs w:val="24"/>
        </w:rPr>
        <w:t>-опасного поведения (поведения, которое может восприниматься окружающими как обещание или предложение дачи взятки, как согласие принять взятку или как просьба о даче взятки либо как возможность совершить иное коррупционное правонарушение);</w:t>
      </w:r>
    </w:p>
    <w:p w14:paraId="092334E0" w14:textId="77777777" w:rsidR="001552A2" w:rsidRPr="001552A2" w:rsidRDefault="001552A2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1552A2">
        <w:rPr>
          <w:sz w:val="24"/>
          <w:szCs w:val="24"/>
        </w:rPr>
        <w:t xml:space="preserve">- противодействовать коррупционным проявлением и предпринимать меры по </w:t>
      </w:r>
      <w:r w:rsidRPr="001552A2">
        <w:rPr>
          <w:sz w:val="24"/>
          <w:szCs w:val="24"/>
        </w:rPr>
        <w:lastRenderedPageBreak/>
        <w:t>профилактике коррупции в порядке, установленным действующим законодательством;</w:t>
      </w:r>
    </w:p>
    <w:p w14:paraId="26B02D46" w14:textId="77777777" w:rsidR="001552A2" w:rsidRPr="001552A2" w:rsidRDefault="001552A2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1552A2">
        <w:rPr>
          <w:sz w:val="24"/>
          <w:szCs w:val="24"/>
        </w:rPr>
        <w:t>- уведомлять работодателя, органы прокуратуры, правоохранительные органы обо всех случаях обращения к работнику каких-либо лиц в целях склонения к совершению коррупционных правонарушений;</w:t>
      </w:r>
    </w:p>
    <w:p w14:paraId="4FC59D3C" w14:textId="77777777" w:rsidR="001552A2" w:rsidRPr="001552A2" w:rsidRDefault="001552A2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1552A2">
        <w:rPr>
          <w:sz w:val="24"/>
          <w:szCs w:val="24"/>
        </w:rPr>
        <w:t>- не допускать получения в связи с исполнением должностных обязанностей вознаграждения (неосновательного обогащения) в денежной либо натуральной форме от физических и юридических лиц (подарки, деньги, ценности, ссуды, услуги материального характера, оплата развлечений, отдыха, транспортных расходов и т.д.) для себя и для третьих лиц;</w:t>
      </w:r>
    </w:p>
    <w:p w14:paraId="6B2DF996" w14:textId="5EA9CBA7" w:rsidR="001552A2" w:rsidRDefault="001552A2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1552A2">
        <w:rPr>
          <w:sz w:val="24"/>
          <w:szCs w:val="24"/>
        </w:rPr>
        <w:t>- принимать меры по недопущению возможности возникновения конфликта интересов и урегулированию возникших случаев конфликта интересов, не допускать при исполнении должностных обязанностей личную заинтересованность, которая приводит или может привести к конфликту интересов, уведомлять своего непосредственного руководителя о возникшем конфликте интересов или о возможности его возникновения, как только ему станет об этом известно</w:t>
      </w:r>
      <w:r>
        <w:rPr>
          <w:sz w:val="24"/>
          <w:szCs w:val="24"/>
        </w:rPr>
        <w:t>.</w:t>
      </w:r>
    </w:p>
    <w:p w14:paraId="32F6B264" w14:textId="21F9B18E" w:rsidR="001552A2" w:rsidRPr="001552A2" w:rsidRDefault="001552A2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i/>
          <w:sz w:val="24"/>
          <w:szCs w:val="24"/>
        </w:rPr>
      </w:pPr>
      <w:r w:rsidRPr="001552A2">
        <w:rPr>
          <w:i/>
          <w:sz w:val="24"/>
          <w:szCs w:val="24"/>
        </w:rPr>
        <w:t>(ред. Приказ МБУ «ВЦБС»  № 2 от 13.02.2024 г.)</w:t>
      </w:r>
    </w:p>
    <w:p w14:paraId="031D6C08" w14:textId="77777777" w:rsidR="001552A2" w:rsidRDefault="001552A2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622F3" w14:textId="39182AB2" w:rsidR="008C7E9B" w:rsidRPr="00652FCF" w:rsidRDefault="008C7E9B" w:rsidP="001552A2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Pr="00652FCF">
        <w:rPr>
          <w:sz w:val="24"/>
          <w:szCs w:val="24"/>
        </w:rPr>
        <w:t>Работник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</w:t>
      </w:r>
      <w:proofErr w:type="gramStart"/>
      <w:r w:rsidRPr="00652FCF">
        <w:rPr>
          <w:sz w:val="24"/>
          <w:szCs w:val="24"/>
        </w:rPr>
        <w:t>и(</w:t>
      </w:r>
      <w:proofErr w:type="gramEnd"/>
      <w:r w:rsidRPr="00652FCF">
        <w:rPr>
          <w:sz w:val="24"/>
          <w:szCs w:val="24"/>
        </w:rPr>
        <w:t>и) которая стала известна ему в связи с исполнением им должностных обязанностей.</w:t>
      </w:r>
    </w:p>
    <w:p w14:paraId="470772BC" w14:textId="77777777" w:rsidR="008C7E9B" w:rsidRPr="00652FCF" w:rsidRDefault="008C7E9B" w:rsidP="008C7E9B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Pr="00652FCF">
        <w:rPr>
          <w:sz w:val="24"/>
          <w:szCs w:val="24"/>
        </w:rPr>
        <w:t>Работник, наделенный организационно-распорядительными полномочиями по отношению к другим работникам, должен стремиться быть для них образцом профессионализма, безупречной репутации, способствовать формированию в организации либо ее подразделении благоприятного для эффективной работы морально-психологического климата. Внедрять в практику стандарты и процедуры, направленные на обеспечение добросовестной работы организации, обеспечивать недопущение составления неофициальной отчетности и использования поддельных документов.</w:t>
      </w:r>
    </w:p>
    <w:p w14:paraId="03C96174" w14:textId="77777777" w:rsidR="008C7E9B" w:rsidRPr="000F3E7D" w:rsidRDefault="008C7E9B" w:rsidP="008C7E9B">
      <w:pPr>
        <w:widowControl w:val="0"/>
        <w:autoSpaceDE w:val="0"/>
        <w:autoSpaceDN w:val="0"/>
        <w:adjustRightInd w:val="0"/>
        <w:rPr>
          <w:b/>
          <w:bCs/>
          <w:sz w:val="24"/>
          <w:szCs w:val="24"/>
        </w:rPr>
      </w:pPr>
      <w:r w:rsidRPr="00652FCF">
        <w:rPr>
          <w:sz w:val="24"/>
          <w:szCs w:val="24"/>
        </w:rPr>
        <w:t xml:space="preserve">Работник </w:t>
      </w:r>
      <w:r>
        <w:rPr>
          <w:sz w:val="24"/>
          <w:szCs w:val="24"/>
        </w:rPr>
        <w:t xml:space="preserve">МБУ «Вознесенская </w:t>
      </w:r>
      <w:r w:rsidRPr="00652FCF">
        <w:rPr>
          <w:sz w:val="24"/>
          <w:szCs w:val="24"/>
        </w:rPr>
        <w:t>централизованная библиотечная система»</w:t>
      </w:r>
      <w:r>
        <w:rPr>
          <w:sz w:val="24"/>
          <w:szCs w:val="24"/>
        </w:rPr>
        <w:t xml:space="preserve"> </w:t>
      </w:r>
      <w:r w:rsidRPr="00652FCF">
        <w:rPr>
          <w:sz w:val="24"/>
          <w:szCs w:val="24"/>
        </w:rPr>
        <w:t>не имеет права:</w:t>
      </w:r>
    </w:p>
    <w:p w14:paraId="5FAC59BC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злоупотреблять должностными полномочиями, склонять кого-либо к правонарушениям, имеющим коррупционную направленность;</w:t>
      </w:r>
    </w:p>
    <w:p w14:paraId="71FB5CC8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во время исполнения им должностных обязанностей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</w:p>
    <w:p w14:paraId="53235C8A" w14:textId="77777777" w:rsidR="008C7E9B" w:rsidRPr="00652FCF" w:rsidRDefault="008C7E9B" w:rsidP="008C7E9B">
      <w:pPr>
        <w:widowControl w:val="0"/>
        <w:tabs>
          <w:tab w:val="left" w:pos="993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652FCF">
        <w:rPr>
          <w:sz w:val="24"/>
          <w:szCs w:val="24"/>
        </w:rPr>
        <w:t>Работник, наделенный организационно-распорядительными полномочиями по отношению к другим работникам, призван:</w:t>
      </w:r>
    </w:p>
    <w:p w14:paraId="0EA20BF4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принимать меры по предупреждению коррупции, а также меры к тому, чтобы подчиненные ему работники не допускали коррупционно-опасного поведения;</w:t>
      </w:r>
    </w:p>
    <w:p w14:paraId="79B13FBE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своим личным поведением подавать пример честности, беспристрастности и справедливости;</w:t>
      </w:r>
    </w:p>
    <w:p w14:paraId="1FE74D64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не допускать случаев принуждения работников к участию в деятельности политических партий, общественных объединений и религиозных организаций;</w:t>
      </w:r>
    </w:p>
    <w:p w14:paraId="0790C86D" w14:textId="77777777" w:rsidR="008C7E9B" w:rsidRPr="00652FCF" w:rsidRDefault="008C7E9B" w:rsidP="008C7E9B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- принимать меры по предотвращению или урегулированию конфликта интересов в случае, если ему стало известно о возникновении у работника личной заинтересованности, которая приводит или может привести к конфликту интересов.</w:t>
      </w:r>
    </w:p>
    <w:p w14:paraId="5865C1EE" w14:textId="77777777" w:rsidR="008C7E9B" w:rsidRPr="00652FCF" w:rsidRDefault="008C7E9B" w:rsidP="008C7E9B">
      <w:pPr>
        <w:widowControl w:val="0"/>
        <w:autoSpaceDE w:val="0"/>
        <w:autoSpaceDN w:val="0"/>
        <w:adjustRightInd w:val="0"/>
        <w:outlineLvl w:val="1"/>
        <w:rPr>
          <w:sz w:val="24"/>
          <w:szCs w:val="24"/>
        </w:rPr>
      </w:pPr>
    </w:p>
    <w:p w14:paraId="52CDBA7A" w14:textId="77777777" w:rsidR="008C7E9B" w:rsidRPr="00652FCF" w:rsidRDefault="008C7E9B" w:rsidP="008C7E9B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20"/>
        <w:jc w:val="both"/>
        <w:rPr>
          <w:b/>
          <w:sz w:val="24"/>
          <w:szCs w:val="24"/>
        </w:rPr>
      </w:pPr>
      <w:r w:rsidRPr="00652FCF">
        <w:rPr>
          <w:b/>
          <w:sz w:val="24"/>
          <w:szCs w:val="24"/>
        </w:rPr>
        <w:t>Статья 4.</w:t>
      </w:r>
      <w:bookmarkStart w:id="21" w:name="_Toc319494599"/>
      <w:bookmarkStart w:id="22" w:name="_Toc360447720"/>
      <w:bookmarkStart w:id="23" w:name="_Toc360448090"/>
      <w:bookmarkStart w:id="24" w:name="_Toc360452171"/>
      <w:bookmarkStart w:id="25" w:name="_Toc360452703"/>
      <w:r w:rsidRPr="00652FCF">
        <w:rPr>
          <w:b/>
          <w:sz w:val="24"/>
          <w:szCs w:val="24"/>
        </w:rPr>
        <w:t xml:space="preserve"> Ответственность за нарушение Кодекса</w:t>
      </w:r>
      <w:bookmarkEnd w:id="21"/>
      <w:bookmarkEnd w:id="22"/>
      <w:bookmarkEnd w:id="23"/>
      <w:bookmarkEnd w:id="24"/>
      <w:bookmarkEnd w:id="25"/>
    </w:p>
    <w:p w14:paraId="3977AD31" w14:textId="77777777" w:rsidR="008C7E9B" w:rsidRPr="00652FCF" w:rsidRDefault="008C7E9B" w:rsidP="008C7E9B">
      <w:pPr>
        <w:rPr>
          <w:sz w:val="24"/>
          <w:szCs w:val="24"/>
        </w:rPr>
      </w:pPr>
    </w:p>
    <w:p w14:paraId="3F3C0698" w14:textId="77777777" w:rsidR="008C7E9B" w:rsidRPr="00652FCF" w:rsidRDefault="008C7E9B" w:rsidP="008C7E9B">
      <w:pPr>
        <w:widowControl w:val="0"/>
        <w:numPr>
          <w:ilvl w:val="0"/>
          <w:numId w:val="2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 xml:space="preserve">Работник </w:t>
      </w:r>
      <w:r w:rsidRPr="000F3E7D">
        <w:rPr>
          <w:sz w:val="24"/>
          <w:szCs w:val="24"/>
        </w:rPr>
        <w:t>МБУ «Вознесенская централизованная библиотечная система»</w:t>
      </w:r>
      <w:r w:rsidRPr="00652FCF">
        <w:rPr>
          <w:sz w:val="24"/>
          <w:szCs w:val="24"/>
        </w:rPr>
        <w:t xml:space="preserve"> обязан вести себя в соответствии с настоящим Кодексом, знакомиться с изменениями, вносимыми в него, и принимать необходимые меры для выполнения его требований.</w:t>
      </w:r>
    </w:p>
    <w:p w14:paraId="7CD5CE3B" w14:textId="77777777" w:rsidR="008C7E9B" w:rsidRPr="00652FCF" w:rsidRDefault="008C7E9B" w:rsidP="008C7E9B">
      <w:pPr>
        <w:widowControl w:val="0"/>
        <w:numPr>
          <w:ilvl w:val="0"/>
          <w:numId w:val="2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 xml:space="preserve">Знание и соблюдение положений Кодекса является одним из критериев оценки </w:t>
      </w:r>
      <w:r w:rsidRPr="00652FCF">
        <w:rPr>
          <w:sz w:val="24"/>
          <w:szCs w:val="24"/>
        </w:rPr>
        <w:lastRenderedPageBreak/>
        <w:t>качества их профессиональной деятельности и поведения во время исполнения должностных обязанностей.</w:t>
      </w:r>
    </w:p>
    <w:p w14:paraId="3155A58B" w14:textId="77777777" w:rsidR="008C7E9B" w:rsidRPr="00652FCF" w:rsidRDefault="008C7E9B" w:rsidP="008C7E9B">
      <w:pPr>
        <w:widowControl w:val="0"/>
        <w:numPr>
          <w:ilvl w:val="0"/>
          <w:numId w:val="2"/>
        </w:numPr>
        <w:tabs>
          <w:tab w:val="left" w:pos="142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652FCF">
        <w:rPr>
          <w:sz w:val="24"/>
          <w:szCs w:val="24"/>
        </w:rPr>
        <w:t>Анализ и оценка соблюдения положений, предусмотренных настоящим Кодексом, являются обязательными при проведении аттестации, назначении на вышестоящую должность, рассмотрении вопросов поощрения и награждения, а также наложении дисциплинарного взыскания.</w:t>
      </w:r>
    </w:p>
    <w:p w14:paraId="3DBCA5EE" w14:textId="77777777" w:rsidR="008C7E9B" w:rsidRPr="00652FCF" w:rsidRDefault="008C7E9B" w:rsidP="008C7E9B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09366C89" w14:textId="77777777" w:rsidR="008C7E9B" w:rsidRPr="00652FCF" w:rsidRDefault="008C7E9B" w:rsidP="008C7E9B">
      <w:pPr>
        <w:rPr>
          <w:sz w:val="24"/>
          <w:szCs w:val="24"/>
        </w:rPr>
      </w:pPr>
    </w:p>
    <w:p w14:paraId="07EE8BC8" w14:textId="77777777" w:rsidR="008C7E9B" w:rsidRDefault="008C7E9B" w:rsidP="008C7E9B"/>
    <w:p w14:paraId="65751A1F" w14:textId="77777777" w:rsidR="008C7E9B" w:rsidRDefault="008C7E9B" w:rsidP="008C7E9B"/>
    <w:p w14:paraId="58780661" w14:textId="77777777" w:rsidR="008C7E9B" w:rsidRDefault="008C7E9B" w:rsidP="008C7E9B"/>
    <w:p w14:paraId="0F999F64" w14:textId="77777777" w:rsidR="008C7E9B" w:rsidRDefault="008C7E9B" w:rsidP="008C7E9B"/>
    <w:p w14:paraId="1384853D" w14:textId="77777777" w:rsidR="008C7E9B" w:rsidRDefault="008C7E9B" w:rsidP="008C7E9B"/>
    <w:p w14:paraId="5DF83AB1" w14:textId="77777777" w:rsidR="008C7E9B" w:rsidRDefault="008C7E9B" w:rsidP="008C7E9B"/>
    <w:p w14:paraId="16F087B9" w14:textId="77777777" w:rsidR="008C7E9B" w:rsidRDefault="008C7E9B" w:rsidP="008C7E9B"/>
    <w:p w14:paraId="24937B82" w14:textId="77777777" w:rsidR="008C7E9B" w:rsidRDefault="008C7E9B" w:rsidP="008C7E9B"/>
    <w:p w14:paraId="48F5DFA6" w14:textId="77777777" w:rsidR="008C7E9B" w:rsidRDefault="008C7E9B" w:rsidP="008C7E9B"/>
    <w:p w14:paraId="1B91D0B4" w14:textId="77777777" w:rsidR="008C7E9B" w:rsidRDefault="008C7E9B" w:rsidP="008C7E9B"/>
    <w:p w14:paraId="4400445C" w14:textId="77777777" w:rsidR="008C7E9B" w:rsidRDefault="008C7E9B" w:rsidP="008C7E9B"/>
    <w:p w14:paraId="594B5563" w14:textId="77777777" w:rsidR="008C7E9B" w:rsidRDefault="008C7E9B" w:rsidP="008C7E9B"/>
    <w:p w14:paraId="3A179A3F" w14:textId="77777777" w:rsidR="008C7E9B" w:rsidRDefault="008C7E9B" w:rsidP="008C7E9B"/>
    <w:p w14:paraId="36853037" w14:textId="77777777" w:rsidR="008C7E9B" w:rsidRDefault="008C7E9B" w:rsidP="008C7E9B"/>
    <w:p w14:paraId="2E9772D7" w14:textId="77777777" w:rsidR="008C7E9B" w:rsidRDefault="008C7E9B" w:rsidP="008C7E9B"/>
    <w:p w14:paraId="031D792D" w14:textId="77777777" w:rsidR="008C7E9B" w:rsidRDefault="008C7E9B" w:rsidP="008C7E9B"/>
    <w:p w14:paraId="1CBE6960" w14:textId="77777777" w:rsidR="008C7E9B" w:rsidRDefault="008C7E9B" w:rsidP="008C7E9B"/>
    <w:p w14:paraId="4FDD39EE" w14:textId="77777777" w:rsidR="008C7E9B" w:rsidRDefault="008C7E9B" w:rsidP="008C7E9B"/>
    <w:p w14:paraId="750436D3" w14:textId="77777777" w:rsidR="008C7E9B" w:rsidRDefault="008C7E9B" w:rsidP="008C7E9B"/>
    <w:p w14:paraId="3DB834EA" w14:textId="77777777" w:rsidR="008C7E9B" w:rsidRDefault="008C7E9B" w:rsidP="008C7E9B"/>
    <w:p w14:paraId="5ED2BD03" w14:textId="77777777" w:rsidR="008C7E9B" w:rsidRDefault="008C7E9B" w:rsidP="008C7E9B"/>
    <w:p w14:paraId="55AA0B48" w14:textId="77777777" w:rsidR="008C7E9B" w:rsidRDefault="008C7E9B" w:rsidP="008C7E9B"/>
    <w:p w14:paraId="777FB846" w14:textId="77777777" w:rsidR="008C7E9B" w:rsidRDefault="008C7E9B" w:rsidP="008C7E9B"/>
    <w:p w14:paraId="4CC7F718" w14:textId="77777777" w:rsidR="003D4ABE" w:rsidRDefault="003D4ABE"/>
    <w:sectPr w:rsidR="003D4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A6D22"/>
    <w:multiLevelType w:val="hybridMultilevel"/>
    <w:tmpl w:val="0D5AA672"/>
    <w:lvl w:ilvl="0" w:tplc="CB4E16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F568E"/>
    <w:multiLevelType w:val="hybridMultilevel"/>
    <w:tmpl w:val="C34E2CBE"/>
    <w:lvl w:ilvl="0" w:tplc="CCD0DB9C">
      <w:start w:val="1"/>
      <w:numFmt w:val="decimal"/>
      <w:lvlText w:val="%1."/>
      <w:lvlJc w:val="left"/>
      <w:pPr>
        <w:ind w:left="1070" w:hanging="360"/>
      </w:pPr>
      <w:rPr>
        <w:rFonts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E9B"/>
    <w:rsid w:val="001552A2"/>
    <w:rsid w:val="003870E7"/>
    <w:rsid w:val="003D4ABE"/>
    <w:rsid w:val="00462975"/>
    <w:rsid w:val="008C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3E2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E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8C7E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C7E9B"/>
    <w:pPr>
      <w:keepNext/>
      <w:jc w:val="center"/>
      <w:outlineLvl w:val="3"/>
    </w:pPr>
    <w:rPr>
      <w:rFonts w:ascii="TimesDL" w:hAnsi="TimesD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7E9B"/>
    <w:rPr>
      <w:rFonts w:ascii="Cambria" w:eastAsia="Times New Roman" w:hAnsi="Cambria" w:cs="Times New Roman"/>
      <w:b/>
      <w:bCs/>
      <w:kern w:val="32"/>
      <w:sz w:val="32"/>
      <w:szCs w:val="32"/>
      <w:lang w:eastAsia="ru-RU"/>
      <w14:ligatures w14:val="none"/>
    </w:rPr>
  </w:style>
  <w:style w:type="character" w:customStyle="1" w:styleId="40">
    <w:name w:val="Заголовок 4 Знак"/>
    <w:basedOn w:val="a0"/>
    <w:link w:val="4"/>
    <w:rsid w:val="008C7E9B"/>
    <w:rPr>
      <w:rFonts w:ascii="TimesDL" w:eastAsia="Times New Roman" w:hAnsi="TimesDL" w:cs="Times New Roman"/>
      <w:b/>
      <w:kern w:val="0"/>
      <w:sz w:val="28"/>
      <w:szCs w:val="20"/>
      <w:lang w:eastAsia="ru-RU"/>
      <w14:ligatures w14:val="none"/>
    </w:rPr>
  </w:style>
  <w:style w:type="paragraph" w:customStyle="1" w:styleId="ConsPlusNormal">
    <w:name w:val="ConsPlusNormal"/>
    <w:rsid w:val="008C7E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8C7E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E9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8C7E9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8C7E9B"/>
    <w:pPr>
      <w:keepNext/>
      <w:jc w:val="center"/>
      <w:outlineLvl w:val="3"/>
    </w:pPr>
    <w:rPr>
      <w:rFonts w:ascii="TimesDL" w:hAnsi="TimesD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C7E9B"/>
    <w:rPr>
      <w:rFonts w:ascii="Cambria" w:eastAsia="Times New Roman" w:hAnsi="Cambria" w:cs="Times New Roman"/>
      <w:b/>
      <w:bCs/>
      <w:kern w:val="32"/>
      <w:sz w:val="32"/>
      <w:szCs w:val="32"/>
      <w:lang w:eastAsia="ru-RU"/>
      <w14:ligatures w14:val="none"/>
    </w:rPr>
  </w:style>
  <w:style w:type="character" w:customStyle="1" w:styleId="40">
    <w:name w:val="Заголовок 4 Знак"/>
    <w:basedOn w:val="a0"/>
    <w:link w:val="4"/>
    <w:rsid w:val="008C7E9B"/>
    <w:rPr>
      <w:rFonts w:ascii="TimesDL" w:eastAsia="Times New Roman" w:hAnsi="TimesDL" w:cs="Times New Roman"/>
      <w:b/>
      <w:kern w:val="0"/>
      <w:sz w:val="28"/>
      <w:szCs w:val="20"/>
      <w:lang w:eastAsia="ru-RU"/>
      <w14:ligatures w14:val="none"/>
    </w:rPr>
  </w:style>
  <w:style w:type="paragraph" w:customStyle="1" w:styleId="ConsPlusNormal">
    <w:name w:val="ConsPlusNormal"/>
    <w:rsid w:val="008C7E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ConsPlusTitle">
    <w:name w:val="ConsPlusTitle"/>
    <w:rsid w:val="008C7E9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4EC63B97F0245536B5669A00CBBF70107F7429293E1926498E393CF2EuDoC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4EC63B97F0245536B5669A00CBBF70107F5449E91E0926498E393CF2EuDoC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4EC63B97F0245536B5669A00CBBF70104FA439E9ABEC566C9B69DuCoA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84EC63B97F0245536B5669A00CBBF70104FA439E9ABEC566C9B69DuCoA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4EC63B97F0245536B5669A00CBBF70107F5449E91E0926498E393CF2EDC5B4548F63F8A647E8EBDu7o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1515</Words>
  <Characters>8640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KunavinaVN</dc:creator>
  <cp:keywords/>
  <dc:description/>
  <cp:lastModifiedBy>vcbs.elena@yandex.ru</cp:lastModifiedBy>
  <cp:revision>3</cp:revision>
  <dcterms:created xsi:type="dcterms:W3CDTF">2024-02-20T11:55:00Z</dcterms:created>
  <dcterms:modified xsi:type="dcterms:W3CDTF">2024-02-21T14:50:00Z</dcterms:modified>
</cp:coreProperties>
</file>